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79396" w14:textId="6D204078" w:rsidR="00563BB3" w:rsidRDefault="00563BB3" w:rsidP="00563BB3">
      <w:pPr>
        <w:ind w:firstLine="1440"/>
        <w:rPr>
          <w:noProof/>
          <w:lang w:val="en-US"/>
        </w:rPr>
      </w:pPr>
    </w:p>
    <w:p w14:paraId="029DC37A" w14:textId="77777777" w:rsidR="008C5E1E" w:rsidRDefault="008C5E1E" w:rsidP="008C5E1E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8C5E1E">
        <w:rPr>
          <w:rFonts w:ascii="Verdana" w:hAnsi="Verdana"/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FAA5C" wp14:editId="10E73FE0">
                <wp:simplePos x="0" y="0"/>
                <wp:positionH relativeFrom="column">
                  <wp:posOffset>-365761</wp:posOffset>
                </wp:positionH>
                <wp:positionV relativeFrom="paragraph">
                  <wp:posOffset>-564515</wp:posOffset>
                </wp:positionV>
                <wp:extent cx="1533525" cy="391795"/>
                <wp:effectExtent l="0" t="0" r="28575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91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F74650" w14:textId="38F01C4C" w:rsidR="008C5E1E" w:rsidRPr="006D790A" w:rsidRDefault="008C5E1E" w:rsidP="008C5E1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FORMULÁRIO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FAA5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8.8pt;margin-top:-44.45pt;width:120.75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WAUgIAALIEAAAOAAAAZHJzL2Uyb0RvYy54bWysVMlu2zAQvRfoPxC8N/KaxYgcuAlcFAiS&#10;AEmRM01RtlCKw5K0Jffr+0jJztZTUR/o4cxwljdvdHnV1prtlPMVmZwPTwacKSOpqMw65z+ell/O&#10;OfNBmEJoMirne+X51fzzp8vGztSINqQL5RiCGD9rbM43IdhZlnm5UbXwJ2SVgbEkV4uAq1tnhRMN&#10;otc6Gw0Gp1lDrrCOpPIe2pvOyOcpflkqGe7L0qvAdM5RW0inS+cqntn8UszWTthNJfsyxD9UUYvK&#10;IOkx1I0Igm1d9SFUXUlHnspwIqnOqCwrqVIP6GY4eNfN40ZYlXoBON4eYfL/L6y82z04VhWYHWdG&#10;1BjRk2oD+0otG0Z0GutncHq0cAst1NGz13soY9Nt6er4j3YY7MB5f8Q2BpPx0XQ8no6mnEnYxhfD&#10;s4tpDJO9vLbOh2+KahaFnDvMLkEqdrc+dK4Hl5jMk66KZaV1uuz9tXZsJzBmsKOghjMtfIAy58v0&#10;67O9eaYNa3J+Op4OUqY3tpjrGHOlhfz5MQKq1wZNRJA6MKIU2lXbI7SiYg/gHHXE81YuK8S9RWkP&#10;woFpwArbE+5xlJpQDPUSZxtyv/+mj/4gAKycNWBuzv2vrXAKHX83oMbFcDKJVE+XyfRshIt7bVm9&#10;tphtfU1ADeNHdUmM/kEfxNJR/YwlW8SsMAkjkTvn4SBeh26fsKRSLRbJCeS2ItyaRytj6DiiiOdT&#10;+yyc7QccQI07OnBczN7NufONLw0ttoHKKpEgAtyh2uOOxUg06pc4bt7re/J6+dTM/wAAAP//AwBQ&#10;SwMEFAAGAAgAAAAhAPDwUnreAAAACwEAAA8AAABkcnMvZG93bnJldi54bWxMj0FPwzAMhe9I/IfI&#10;SNy2lCK2rjSdEBJHhOg4wC1LTBtonKrJurJfj3eC27Pf0/Pnajv7Xkw4RhdIwc0yA4FkgnXUKnjb&#10;PS0KEDFpsroPhAp+MMK2vryodGnDkV5xalIruIRiqRV0KQ2llNF06HVchgGJvc8wep14HFtpR33k&#10;ct/LPMtW0mtHfKHTAz52aL6bg1dg6T2Q+XDPJ0eNcZvTS/FlJqWur+aHexAJ5/QXhjM+o0PNTPtw&#10;IBtFr2Bxt15xlEVRbECcE8Utiz1v8nUOsq7k/x/qXwAAAP//AwBQSwECLQAUAAYACAAAACEAtoM4&#10;kv4AAADhAQAAEwAAAAAAAAAAAAAAAAAAAAAAW0NvbnRlbnRfVHlwZXNdLnhtbFBLAQItABQABgAI&#10;AAAAIQA4/SH/1gAAAJQBAAALAAAAAAAAAAAAAAAAAC8BAABfcmVscy8ucmVsc1BLAQItABQABgAI&#10;AAAAIQAaOBWAUgIAALIEAAAOAAAAAAAAAAAAAAAAAC4CAABkcnMvZTJvRG9jLnhtbFBLAQItABQA&#10;BgAIAAAAIQDw8FJ63gAAAAsBAAAPAAAAAAAAAAAAAAAAAKwEAABkcnMvZG93bnJldi54bWxQSwUG&#10;AAAAAAQABADzAAAAtwUAAAAA&#10;" fillcolor="window" strokeweight=".5pt">
                <v:textbox>
                  <w:txbxContent>
                    <w:p w14:paraId="28F74650" w14:textId="38F01C4C" w:rsidR="008C5E1E" w:rsidRPr="006D790A" w:rsidRDefault="008C5E1E" w:rsidP="008C5E1E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FORMULÁRIO D</w:t>
                      </w:r>
                    </w:p>
                  </w:txbxContent>
                </v:textbox>
              </v:shape>
            </w:pict>
          </mc:Fallback>
        </mc:AlternateContent>
      </w:r>
      <w:r w:rsidRPr="008C5E1E">
        <w:rPr>
          <w:rFonts w:ascii="Verdana" w:hAnsi="Verdana"/>
          <w:b/>
          <w:sz w:val="32"/>
          <w:szCs w:val="32"/>
        </w:rPr>
        <w:t xml:space="preserve">NOTA CONCEPTUAL PARA JANELA 2: </w:t>
      </w:r>
    </w:p>
    <w:p w14:paraId="11945438" w14:textId="407B523C" w:rsidR="008C5E1E" w:rsidRPr="008C5E1E" w:rsidRDefault="008C5E1E" w:rsidP="008C5E1E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8C5E1E">
        <w:rPr>
          <w:rFonts w:ascii="Verdana" w:hAnsi="Verdana"/>
          <w:b/>
          <w:sz w:val="32"/>
          <w:szCs w:val="32"/>
        </w:rPr>
        <w:t xml:space="preserve">APOIO </w:t>
      </w:r>
      <w:r>
        <w:rPr>
          <w:rFonts w:ascii="Verdana" w:hAnsi="Verdana"/>
          <w:b/>
          <w:sz w:val="32"/>
          <w:szCs w:val="32"/>
        </w:rPr>
        <w:t xml:space="preserve">PARA </w:t>
      </w:r>
      <w:r w:rsidRPr="008C5E1E">
        <w:rPr>
          <w:rFonts w:ascii="Verdana" w:hAnsi="Verdana"/>
          <w:b/>
          <w:sz w:val="32"/>
          <w:szCs w:val="32"/>
        </w:rPr>
        <w:t>CAPACI</w:t>
      </w:r>
      <w:r w:rsidR="003A2976">
        <w:rPr>
          <w:rFonts w:ascii="Verdana" w:hAnsi="Verdana"/>
          <w:b/>
          <w:sz w:val="32"/>
          <w:szCs w:val="32"/>
        </w:rPr>
        <w:t>TAÇÃO</w:t>
      </w:r>
      <w:r w:rsidRPr="008C5E1E">
        <w:rPr>
          <w:rFonts w:ascii="Verdana" w:hAnsi="Verdana"/>
          <w:b/>
          <w:sz w:val="32"/>
          <w:szCs w:val="32"/>
        </w:rPr>
        <w:t xml:space="preserve"> EM ADVOCACIA</w:t>
      </w:r>
    </w:p>
    <w:p w14:paraId="0C708634" w14:textId="13128114" w:rsidR="00BC4422" w:rsidRDefault="00BC4422" w:rsidP="00A121F2">
      <w:pPr>
        <w:tabs>
          <w:tab w:val="left" w:pos="5205"/>
        </w:tabs>
        <w:rPr>
          <w:rFonts w:ascii="Verdana" w:hAnsi="Verdana"/>
          <w:b/>
        </w:rPr>
      </w:pPr>
    </w:p>
    <w:p w14:paraId="65033E2D" w14:textId="77777777" w:rsidR="008C5E1E" w:rsidRPr="008C5E1E" w:rsidRDefault="008C5E1E" w:rsidP="008C5E1E">
      <w:pPr>
        <w:ind w:left="708"/>
        <w:jc w:val="both"/>
        <w:rPr>
          <w:rFonts w:ascii="Verdana" w:hAnsi="Verdana"/>
          <w:sz w:val="20"/>
        </w:rPr>
      </w:pPr>
      <w:r w:rsidRPr="008C5E1E">
        <w:rPr>
          <w:rFonts w:ascii="Verdana" w:hAnsi="Verdana"/>
          <w:b/>
          <w:sz w:val="20"/>
        </w:rPr>
        <w:t>Confidencialidade &amp; consentimento</w:t>
      </w:r>
      <w:r w:rsidRPr="008C5E1E">
        <w:rPr>
          <w:rFonts w:ascii="Verdana" w:hAnsi="Verdana"/>
          <w:sz w:val="20"/>
        </w:rPr>
        <w:t>: Por favor note que os dados sobre as pessoas e a organização contidos no formulário de candidatura serão armazenados em computador. A informação será mantida confidencial e não será divulgada a terceiros sem o devido consentimento.</w:t>
      </w:r>
    </w:p>
    <w:p w14:paraId="48753531" w14:textId="77777777" w:rsidR="008C5E1E" w:rsidRPr="008C5E1E" w:rsidRDefault="008C5E1E" w:rsidP="008C5E1E">
      <w:pPr>
        <w:ind w:left="708"/>
        <w:jc w:val="both"/>
        <w:rPr>
          <w:rFonts w:ascii="Verdana" w:hAnsi="Verdana"/>
          <w:sz w:val="20"/>
        </w:rPr>
      </w:pPr>
      <w:r w:rsidRPr="008C5E1E">
        <w:rPr>
          <w:rFonts w:ascii="Verdana" w:hAnsi="Verdana"/>
          <w:b/>
          <w:sz w:val="20"/>
        </w:rPr>
        <w:t>Publicidade</w:t>
      </w:r>
      <w:r w:rsidRPr="008C5E1E">
        <w:rPr>
          <w:rFonts w:ascii="Verdana" w:hAnsi="Verdana"/>
          <w:sz w:val="20"/>
        </w:rPr>
        <w:t>: Entendemos que a FAN</w:t>
      </w:r>
      <w:r w:rsidRPr="008C5E1E">
        <w:rPr>
          <w:rFonts w:ascii="Verdana" w:hAnsi="Verdana"/>
          <w:color w:val="C00000"/>
          <w:sz w:val="20"/>
        </w:rPr>
        <w:t xml:space="preserve"> </w:t>
      </w:r>
      <w:r w:rsidRPr="008C5E1E">
        <w:rPr>
          <w:rFonts w:ascii="Verdana" w:hAnsi="Verdana"/>
          <w:sz w:val="20"/>
        </w:rPr>
        <w:t>tornará público os nomes das organizações que beneficiem dos seus fundos e que estas podem ser solicitadas a divulgar detalhes do projecto para um estudo de caso.</w:t>
      </w:r>
    </w:p>
    <w:p w14:paraId="53866168" w14:textId="77777777" w:rsidR="008C5E1E" w:rsidRPr="008C5E1E" w:rsidRDefault="008C5E1E" w:rsidP="008C5E1E">
      <w:pPr>
        <w:ind w:left="708"/>
        <w:jc w:val="both"/>
        <w:rPr>
          <w:rFonts w:ascii="Verdana" w:hAnsi="Verdana"/>
          <w:sz w:val="20"/>
        </w:rPr>
      </w:pPr>
      <w:r w:rsidRPr="008C5E1E">
        <w:rPr>
          <w:rFonts w:ascii="Verdana" w:hAnsi="Verdana"/>
          <w:b/>
          <w:sz w:val="20"/>
        </w:rPr>
        <w:t>Precisão e divulgação</w:t>
      </w:r>
      <w:r w:rsidRPr="008C5E1E">
        <w:rPr>
          <w:rFonts w:ascii="Verdana" w:hAnsi="Verdana"/>
          <w:sz w:val="20"/>
        </w:rPr>
        <w:t>: Declaramos que as informações prestadas neste formulário são verdadeiras e precisas. Temos conhecimento de que no caso de se descobrir qualquer declaração falsa ou enganosa, o nosso pedido de financiamento será recusado ou, se um financiamento já tiver sido efectuado, será imediatamente exigido o seu reembolso na totalidade.</w:t>
      </w:r>
    </w:p>
    <w:p w14:paraId="6553ACFE" w14:textId="77777777" w:rsidR="008C5E1E" w:rsidRPr="008C5E1E" w:rsidRDefault="008C5E1E" w:rsidP="008C5E1E">
      <w:pPr>
        <w:ind w:left="708"/>
        <w:jc w:val="both"/>
        <w:rPr>
          <w:rFonts w:ascii="Verdana" w:hAnsi="Verdana"/>
          <w:sz w:val="20"/>
        </w:rPr>
      </w:pPr>
      <w:r w:rsidRPr="008C5E1E">
        <w:rPr>
          <w:rFonts w:ascii="Verdana" w:hAnsi="Verdana"/>
          <w:b/>
          <w:sz w:val="20"/>
        </w:rPr>
        <w:t>Conflitos de interesse</w:t>
      </w:r>
      <w:r w:rsidRPr="008C5E1E">
        <w:rPr>
          <w:rFonts w:ascii="Verdana" w:hAnsi="Verdana"/>
          <w:sz w:val="20"/>
        </w:rPr>
        <w:t>: Afirmamos que não existem situações de conflito de interesse com a FAN ou, se existem, ainda não foram revelados.</w:t>
      </w:r>
    </w:p>
    <w:p w14:paraId="5508242E" w14:textId="77777777" w:rsidR="00BC4422" w:rsidRDefault="00BC4422" w:rsidP="00A121F2">
      <w:pPr>
        <w:jc w:val="center"/>
      </w:pPr>
    </w:p>
    <w:p w14:paraId="5EE737B6" w14:textId="77777777" w:rsidR="0013575B" w:rsidRPr="008C5E1E" w:rsidRDefault="0013575B" w:rsidP="00A121F2">
      <w:pPr>
        <w:jc w:val="center"/>
      </w:pPr>
    </w:p>
    <w:tbl>
      <w:tblPr>
        <w:tblStyle w:val="TableGrid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4926"/>
        <w:gridCol w:w="2063"/>
        <w:gridCol w:w="1728"/>
      </w:tblGrid>
      <w:tr w:rsidR="00F518C9" w:rsidRPr="00895333" w14:paraId="373301C4" w14:textId="7777777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67511BEE" w14:textId="77777777" w:rsidR="00F518C9" w:rsidRPr="008C5E1E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4926" w:type="dxa"/>
            <w:tcBorders>
              <w:top w:val="nil"/>
              <w:left w:val="nil"/>
              <w:right w:val="nil"/>
            </w:tcBorders>
          </w:tcPr>
          <w:p w14:paraId="2DA97000" w14:textId="77777777" w:rsidR="00F518C9" w:rsidRPr="00895333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895333">
              <w:rPr>
                <w:rFonts w:ascii="Verdana" w:hAnsi="Verdana"/>
                <w:sz w:val="20"/>
              </w:rPr>
              <w:t>Nome</w:t>
            </w:r>
          </w:p>
        </w:tc>
        <w:tc>
          <w:tcPr>
            <w:tcW w:w="2063" w:type="dxa"/>
            <w:tcBorders>
              <w:top w:val="nil"/>
              <w:left w:val="nil"/>
              <w:right w:val="nil"/>
            </w:tcBorders>
          </w:tcPr>
          <w:p w14:paraId="583A711D" w14:textId="77777777" w:rsidR="00F518C9" w:rsidRPr="00895333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895333">
              <w:rPr>
                <w:rFonts w:ascii="Verdana" w:hAnsi="Verdana"/>
                <w:sz w:val="20"/>
              </w:rPr>
              <w:t>Assinatura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55123974" w14:textId="77777777" w:rsidR="00F518C9" w:rsidRPr="00895333" w:rsidRDefault="00CF7621" w:rsidP="00CF7621">
            <w:pPr>
              <w:tabs>
                <w:tab w:val="left" w:pos="5790"/>
              </w:tabs>
              <w:jc w:val="center"/>
              <w:rPr>
                <w:rFonts w:ascii="Verdana" w:hAnsi="Verdana"/>
                <w:sz w:val="20"/>
              </w:rPr>
            </w:pPr>
            <w:r w:rsidRPr="00895333">
              <w:rPr>
                <w:rFonts w:ascii="Verdana" w:hAnsi="Verdana"/>
                <w:sz w:val="20"/>
              </w:rPr>
              <w:t>Data</w:t>
            </w:r>
          </w:p>
        </w:tc>
      </w:tr>
      <w:tr w:rsidR="00F518C9" w:rsidRPr="00895333" w14:paraId="3F91EC7E" w14:textId="7777777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14:paraId="3AD781E3" w14:textId="77777777" w:rsidR="00F518C9" w:rsidRPr="00895333" w:rsidRDefault="00CF7621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 w:rsidRPr="00895333">
              <w:rPr>
                <w:rFonts w:ascii="Verdana" w:hAnsi="Verdana"/>
                <w:sz w:val="20"/>
              </w:rPr>
              <w:t>Director</w:t>
            </w:r>
          </w:p>
        </w:tc>
        <w:tc>
          <w:tcPr>
            <w:tcW w:w="4926" w:type="dxa"/>
          </w:tcPr>
          <w:p w14:paraId="789EB874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63" w:type="dxa"/>
          </w:tcPr>
          <w:p w14:paraId="7C1735EB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28" w:type="dxa"/>
          </w:tcPr>
          <w:p w14:paraId="217C7B46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F518C9" w:rsidRPr="00895333" w14:paraId="72A28711" w14:textId="77777777" w:rsidTr="000925A5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14:paraId="5C2A833A" w14:textId="77777777" w:rsidR="00F518C9" w:rsidRPr="00895333" w:rsidRDefault="00CF7621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 w:rsidRPr="00895333">
              <w:rPr>
                <w:rFonts w:ascii="Verdana" w:hAnsi="Verdana"/>
                <w:sz w:val="20"/>
              </w:rPr>
              <w:t>Presidente</w:t>
            </w:r>
          </w:p>
        </w:tc>
        <w:tc>
          <w:tcPr>
            <w:tcW w:w="4926" w:type="dxa"/>
          </w:tcPr>
          <w:p w14:paraId="65F91FA9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63" w:type="dxa"/>
          </w:tcPr>
          <w:p w14:paraId="21407D33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728" w:type="dxa"/>
          </w:tcPr>
          <w:p w14:paraId="420FC918" w14:textId="77777777" w:rsidR="00F518C9" w:rsidRPr="00895333" w:rsidRDefault="00F518C9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0925A5" w:rsidRPr="00895333" w14:paraId="6A56033C" w14:textId="77777777" w:rsidTr="005310D0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14:paraId="60247FD9" w14:textId="77777777" w:rsidR="000925A5" w:rsidRPr="00895333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Organização</w:t>
            </w:r>
          </w:p>
        </w:tc>
        <w:tc>
          <w:tcPr>
            <w:tcW w:w="8717" w:type="dxa"/>
            <w:gridSpan w:val="3"/>
          </w:tcPr>
          <w:p w14:paraId="73499E97" w14:textId="77777777" w:rsidR="000925A5" w:rsidRPr="00895333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  <w:tr w:rsidR="000925A5" w:rsidRPr="00895333" w14:paraId="2CBFB9B2" w14:textId="77777777" w:rsidTr="000E624B">
        <w:trPr>
          <w:trHeight w:hRule="exact" w:val="567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</w:tcBorders>
          </w:tcPr>
          <w:p w14:paraId="00C702B9" w14:textId="77777777" w:rsidR="000925A5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Projecto</w:t>
            </w:r>
          </w:p>
        </w:tc>
        <w:tc>
          <w:tcPr>
            <w:tcW w:w="8717" w:type="dxa"/>
            <w:gridSpan w:val="3"/>
          </w:tcPr>
          <w:p w14:paraId="6DC0123A" w14:textId="77777777" w:rsidR="000925A5" w:rsidRDefault="000925A5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  <w:p w14:paraId="7C881C8D" w14:textId="77777777" w:rsidR="00146E1F" w:rsidRDefault="00146E1F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  <w:p w14:paraId="0CBC3EBE" w14:textId="77777777" w:rsidR="00146E1F" w:rsidRPr="00895333" w:rsidRDefault="00146E1F" w:rsidP="00BC4422">
            <w:pPr>
              <w:tabs>
                <w:tab w:val="left" w:pos="5790"/>
              </w:tabs>
              <w:rPr>
                <w:rFonts w:ascii="Verdana" w:hAnsi="Verdana"/>
                <w:sz w:val="20"/>
              </w:rPr>
            </w:pPr>
          </w:p>
        </w:tc>
      </w:tr>
    </w:tbl>
    <w:p w14:paraId="52439DC1" w14:textId="77777777" w:rsidR="0013575B" w:rsidRPr="00895333" w:rsidRDefault="0013575B" w:rsidP="00BC4422">
      <w:pPr>
        <w:tabs>
          <w:tab w:val="left" w:pos="5790"/>
        </w:tabs>
        <w:rPr>
          <w:sz w:val="20"/>
        </w:rPr>
      </w:pPr>
    </w:p>
    <w:p w14:paraId="0707E8E2" w14:textId="77777777" w:rsidR="0013575B" w:rsidRDefault="0013575B" w:rsidP="00BC4422">
      <w:pPr>
        <w:tabs>
          <w:tab w:val="left" w:pos="5790"/>
        </w:tabs>
      </w:pPr>
    </w:p>
    <w:p w14:paraId="31AF3461" w14:textId="77777777" w:rsidR="008C5E1E" w:rsidRPr="008C5E1E" w:rsidRDefault="008C5E1E" w:rsidP="008C5E1E">
      <w:pPr>
        <w:jc w:val="center"/>
        <w:rPr>
          <w:i/>
          <w:color w:val="FF0000"/>
          <w:sz w:val="32"/>
          <w:szCs w:val="32"/>
        </w:rPr>
      </w:pPr>
      <w:r w:rsidRPr="008C5E1E">
        <w:rPr>
          <w:i/>
          <w:color w:val="FF0000"/>
          <w:sz w:val="32"/>
          <w:szCs w:val="32"/>
        </w:rPr>
        <w:t>NB: Texto a vermelho/itálico, exclusivo para uso da Fundação FAN</w:t>
      </w:r>
    </w:p>
    <w:tbl>
      <w:tblPr>
        <w:tblStyle w:val="TableGrid"/>
        <w:tblW w:w="9639" w:type="dxa"/>
        <w:jc w:val="center"/>
        <w:tblBorders>
          <w:top w:val="single" w:sz="4" w:space="0" w:color="14589F"/>
          <w:left w:val="single" w:sz="4" w:space="0" w:color="14589F"/>
          <w:bottom w:val="single" w:sz="4" w:space="0" w:color="14589F"/>
          <w:right w:val="single" w:sz="4" w:space="0" w:color="14589F"/>
          <w:insideH w:val="single" w:sz="4" w:space="0" w:color="14589F"/>
          <w:insideV w:val="single" w:sz="4" w:space="0" w:color="14589F"/>
        </w:tblBorders>
        <w:tblLook w:val="01E0" w:firstRow="1" w:lastRow="1" w:firstColumn="1" w:lastColumn="1" w:noHBand="0" w:noVBand="0"/>
      </w:tblPr>
      <w:tblGrid>
        <w:gridCol w:w="9639"/>
      </w:tblGrid>
      <w:tr w:rsidR="0020722B" w:rsidRPr="00FF350C" w14:paraId="1577DB4F" w14:textId="77777777" w:rsidTr="005274B6">
        <w:trPr>
          <w:jc w:val="center"/>
        </w:trPr>
        <w:tc>
          <w:tcPr>
            <w:tcW w:w="9639" w:type="dxa"/>
          </w:tcPr>
          <w:p w14:paraId="7C1D8429" w14:textId="0D15EF4A" w:rsidR="00354870" w:rsidRPr="00FF350C" w:rsidRDefault="003A2976" w:rsidP="00FF350C">
            <w:pPr>
              <w:pStyle w:val="tabletext"/>
              <w:spacing w:after="0"/>
              <w:jc w:val="both"/>
              <w:rPr>
                <w:rFonts w:ascii="Verdana" w:hAnsi="Verdana"/>
                <w:b/>
                <w:sz w:val="20"/>
                <w:lang w:val="pt-PT"/>
              </w:rPr>
            </w:pPr>
            <w:r w:rsidRPr="00FF350C">
              <w:rPr>
                <w:rFonts w:ascii="Verdana" w:hAnsi="Verdana"/>
                <w:b/>
                <w:sz w:val="20"/>
                <w:lang w:val="pt-PT"/>
              </w:rPr>
              <w:lastRenderedPageBreak/>
              <w:t>Informação básica do concorrente</w:t>
            </w:r>
          </w:p>
          <w:p w14:paraId="1364088B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1ABB8221" w14:textId="77777777" w:rsidR="003A2976" w:rsidRPr="003A2976" w:rsidRDefault="003A2976" w:rsidP="00FF350C">
            <w:pPr>
              <w:spacing w:before="20"/>
              <w:jc w:val="both"/>
              <w:rPr>
                <w:rFonts w:ascii="Verdana" w:eastAsia="Times New Roman" w:hAnsi="Verdana" w:cs="Times New Roman"/>
                <w:i/>
                <w:snapToGrid w:val="0"/>
                <w:color w:val="FF0000"/>
                <w:sz w:val="20"/>
                <w:szCs w:val="20"/>
              </w:rPr>
            </w:pPr>
            <w:r w:rsidRPr="003A2976">
              <w:rPr>
                <w:rFonts w:ascii="Verdana" w:eastAsia="Times New Roman" w:hAnsi="Verdana" w:cs="Times New Roman"/>
                <w:i/>
                <w:snapToGrid w:val="0"/>
                <w:color w:val="FF0000"/>
                <w:sz w:val="20"/>
                <w:szCs w:val="20"/>
              </w:rPr>
              <w:t xml:space="preserve">As instituições elegíveis a se candidatar na Janela 1 são (i) Organizações Empresariais (associações / federações / confederações), câmaras de comércio e sindicatos; (ii) Câmaras de Comércio; e (iii) Sindicatos de Trabalhadores </w:t>
            </w:r>
          </w:p>
          <w:p w14:paraId="7B8BF8BF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066CF87B" w14:textId="77777777" w:rsidR="003A2976" w:rsidRPr="003A2976" w:rsidRDefault="003A2976" w:rsidP="00FF350C">
            <w:pPr>
              <w:spacing w:before="20"/>
              <w:jc w:val="both"/>
              <w:rPr>
                <w:rFonts w:ascii="Verdana" w:eastAsia="Times New Roman" w:hAnsi="Verdana" w:cs="Times New Roman"/>
                <w:snapToGrid w:val="0"/>
                <w:sz w:val="20"/>
                <w:szCs w:val="20"/>
              </w:rPr>
            </w:pPr>
            <w:r w:rsidRPr="003A2976">
              <w:rPr>
                <w:rFonts w:ascii="Verdana" w:eastAsia="Times New Roman" w:hAnsi="Verdana" w:cs="Times New Roman"/>
                <w:snapToGrid w:val="0"/>
                <w:sz w:val="20"/>
                <w:szCs w:val="20"/>
              </w:rPr>
              <w:t>Por favor, descreva o mandato oficial da organização?</w:t>
            </w:r>
          </w:p>
          <w:p w14:paraId="05D9ED9B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4E20C3C6" w14:textId="77777777" w:rsidR="003A2976" w:rsidRPr="00FF350C" w:rsidRDefault="003A2976" w:rsidP="00FF350C">
            <w:pPr>
              <w:pStyle w:val="tabletext"/>
              <w:spacing w:after="0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>O mandato da organização se concentra em representar os interesses do sector privado ou interesses dos trabalhadores?</w:t>
            </w:r>
          </w:p>
          <w:p w14:paraId="1C743371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5B36E7A8" w14:textId="77777777" w:rsidR="00B874AE" w:rsidRPr="00FF350C" w:rsidRDefault="00B874AE" w:rsidP="00FF350C">
            <w:pPr>
              <w:pStyle w:val="tabletext"/>
              <w:spacing w:after="0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>Quando é que a organização foi formalmente estabelecida?</w:t>
            </w:r>
          </w:p>
          <w:p w14:paraId="0C85A72C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531D372B" w14:textId="77777777" w:rsidR="00DD1C47" w:rsidRPr="00FF350C" w:rsidRDefault="00DD1C47" w:rsidP="00FF350C">
            <w:pPr>
              <w:pStyle w:val="tabletext"/>
              <w:spacing w:after="0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>Quem são os membros da organização (a quem a organização representa?)</w:t>
            </w:r>
          </w:p>
          <w:p w14:paraId="667595F2" w14:textId="77777777" w:rsidR="00354870" w:rsidRPr="003A62FB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517CB5C6" w14:textId="77777777" w:rsidR="00DD1C47" w:rsidRPr="00FF350C" w:rsidRDefault="00DD1C47" w:rsidP="00FF350C">
            <w:pPr>
              <w:pStyle w:val="tabletext"/>
              <w:spacing w:after="0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>Quantos membros a organização tem oficialmente?</w:t>
            </w:r>
          </w:p>
          <w:p w14:paraId="35206713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371F2323" w14:textId="242D12C5" w:rsidR="00354870" w:rsidRPr="003A62FB" w:rsidRDefault="00DD1C47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 xml:space="preserve">Quais são os principais questões/temas de advocacia que a organização procurou promover? </w:t>
            </w:r>
          </w:p>
          <w:p w14:paraId="27FD35D1" w14:textId="77777777" w:rsidR="00E255AA" w:rsidRPr="003A62FB" w:rsidRDefault="00E255AA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08BD5052" w14:textId="4966F980" w:rsidR="00E255AA" w:rsidRPr="00FF350C" w:rsidRDefault="00DD1C47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 xml:space="preserve">Por favor, liste as atividades de advocacia mais importantes que a organização tem feito / promoveu nos últimos anos. </w:t>
            </w:r>
          </w:p>
          <w:p w14:paraId="4093CA62" w14:textId="77777777" w:rsidR="00354870" w:rsidRPr="00FF350C" w:rsidRDefault="00354870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pt-PT"/>
              </w:rPr>
            </w:pPr>
          </w:p>
          <w:p w14:paraId="08CC0210" w14:textId="534C887D" w:rsidR="0020722B" w:rsidRPr="00FF350C" w:rsidRDefault="00DD1C47" w:rsidP="00FF350C">
            <w:pPr>
              <w:pStyle w:val="tabletext"/>
              <w:spacing w:after="0"/>
              <w:jc w:val="both"/>
              <w:rPr>
                <w:rFonts w:ascii="Verdana" w:hAnsi="Verdana"/>
                <w:sz w:val="20"/>
                <w:lang w:val="en-US"/>
              </w:rPr>
            </w:pPr>
            <w:r w:rsidRPr="00FF350C">
              <w:rPr>
                <w:rFonts w:ascii="Verdana" w:hAnsi="Verdana"/>
                <w:sz w:val="20"/>
                <w:lang w:val="pt-PT"/>
              </w:rPr>
              <w:t>Qual é o pessoal que organização tem agora, em termos de tipo e número de cargos? Indique posições ao nível central e local da organização.</w:t>
            </w:r>
          </w:p>
        </w:tc>
      </w:tr>
      <w:tr w:rsidR="00354870" w:rsidRPr="00FF350C" w14:paraId="7222E366" w14:textId="77777777" w:rsidTr="005274B6">
        <w:trPr>
          <w:jc w:val="center"/>
        </w:trPr>
        <w:tc>
          <w:tcPr>
            <w:tcW w:w="9639" w:type="dxa"/>
          </w:tcPr>
          <w:p w14:paraId="2F941C1F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  <w:t>A questão da advocacia deve ser relevante exigindo que:</w:t>
            </w:r>
          </w:p>
          <w:p w14:paraId="600791D9" w14:textId="175E0682" w:rsidR="00A765BD" w:rsidRPr="00FF350C" w:rsidRDefault="00A765BD" w:rsidP="00FF35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  <w:t>Aborda elementos no Índice de Doing Business</w:t>
            </w:r>
          </w:p>
          <w:p w14:paraId="1D7321B4" w14:textId="025C32B4" w:rsidR="00A765BD" w:rsidRPr="00FF350C" w:rsidRDefault="00A765BD" w:rsidP="00FF35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  <w:t>Uma ou mais das áreas prioritárias na estratégia do governo para melhorar o ambiente de negócios ou as áreas-chave definidas no plano de negócios da FAN</w:t>
            </w:r>
          </w:p>
          <w:p w14:paraId="64E0B122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</w:p>
          <w:p w14:paraId="1AF84EC7" w14:textId="07D9380D" w:rsidR="00A765BD" w:rsidRPr="00FF350C" w:rsidRDefault="00A765BD" w:rsidP="00FF350C">
            <w:pPr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Descreva a questão de advocacia que a organização pretende atingir/atacar com o apoio solicitado da FAN</w:t>
            </w:r>
          </w:p>
          <w:p w14:paraId="42F2F193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</w:p>
          <w:p w14:paraId="7D2A609A" w14:textId="08F5454F" w:rsidR="00A765BD" w:rsidRPr="00FF350C" w:rsidRDefault="00A765BD" w:rsidP="00FF350C">
            <w:pPr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Descreva o efeito que espera alcançar com este esforço de advocacia na reforma política ou institucional</w:t>
            </w:r>
          </w:p>
          <w:p w14:paraId="5DC8E9BB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</w:p>
          <w:p w14:paraId="7FBB9973" w14:textId="072BD826" w:rsidR="00A765BD" w:rsidRPr="00FF350C" w:rsidRDefault="00A765BD" w:rsidP="00FF350C">
            <w:pPr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Descreva o impacto que a organização espera alcançar com este esforço de 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advocacia</w:t>
            </w: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 no se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c</w:t>
            </w: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tor ou na indústria em questão</w:t>
            </w:r>
          </w:p>
          <w:p w14:paraId="5AFACDE8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</w:p>
          <w:p w14:paraId="62BA244E" w14:textId="56C62CC6" w:rsidR="00A765BD" w:rsidRPr="00FF350C" w:rsidRDefault="00A765BD" w:rsidP="00FF350C">
            <w:pPr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Descreva porque a promoção d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esta</w:t>
            </w: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 questão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 (sua ideia do conceito)</w:t>
            </w: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 através da advocacia é importante para o ambiente de negócios 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em</w:t>
            </w: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 xml:space="preserve"> Moçambique</w:t>
            </w:r>
          </w:p>
          <w:p w14:paraId="1A0FBB2D" w14:textId="77777777" w:rsidR="00A765BD" w:rsidRPr="00FF350C" w:rsidRDefault="00A765BD" w:rsidP="00FF350C">
            <w:pPr>
              <w:rPr>
                <w:rFonts w:ascii="Verdana" w:eastAsia="Garamond" w:hAnsi="Verdana" w:cs="Garamond"/>
                <w:i/>
                <w:color w:val="FF0000"/>
                <w:sz w:val="20"/>
                <w:szCs w:val="20"/>
              </w:rPr>
            </w:pPr>
          </w:p>
          <w:p w14:paraId="688C63F8" w14:textId="5A5EDC06" w:rsidR="00A765BD" w:rsidRPr="00FF350C" w:rsidRDefault="00A765BD" w:rsidP="00FF350C">
            <w:pPr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</w:pPr>
            <w:r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Listar as lacunas de capacidade críticas da organização para realizar o esforço de advocac</w:t>
            </w:r>
            <w:r w:rsidR="00FF350C" w:rsidRPr="00FF350C">
              <w:rPr>
                <w:rFonts w:ascii="Verdana" w:eastAsia="Garamond" w:hAnsi="Verdana" w:cs="Garamond"/>
                <w:color w:val="000000" w:themeColor="text1"/>
                <w:sz w:val="20"/>
                <w:szCs w:val="20"/>
              </w:rPr>
              <w:t>ia a que se propõe</w:t>
            </w:r>
          </w:p>
          <w:p w14:paraId="089EDA5C" w14:textId="77777777" w:rsidR="00FF350C" w:rsidRPr="00FF350C" w:rsidRDefault="00FF350C" w:rsidP="00FF350C">
            <w:pPr>
              <w:rPr>
                <w:rFonts w:ascii="Verdana" w:hAnsi="Verdana"/>
                <w:sz w:val="20"/>
                <w:szCs w:val="20"/>
              </w:rPr>
            </w:pPr>
          </w:p>
          <w:p w14:paraId="78624E2D" w14:textId="461AAE55" w:rsidR="00E454F4" w:rsidRPr="00FF350C" w:rsidRDefault="00E454F4" w:rsidP="00FF350C">
            <w:pPr>
              <w:rPr>
                <w:rFonts w:ascii="Verdana" w:hAnsi="Verdana"/>
                <w:sz w:val="20"/>
                <w:szCs w:val="20"/>
              </w:rPr>
            </w:pPr>
            <w:r w:rsidRPr="00FF350C">
              <w:rPr>
                <w:rFonts w:ascii="Verdana" w:hAnsi="Verdana"/>
                <w:sz w:val="20"/>
                <w:szCs w:val="20"/>
              </w:rPr>
              <w:t>Descreva um projecto recentemente realizado pela sua organização, de dimensão e duração semelhantes ao aqui proposto. Explique os objectivos, actividades desenvolvidas, a forma como foi gerido e os seus resultados.</w:t>
            </w:r>
          </w:p>
          <w:p w14:paraId="57079640" w14:textId="2113AE92" w:rsidR="00E454F4" w:rsidRPr="00FF350C" w:rsidRDefault="00E454F4" w:rsidP="00FF350C">
            <w:pPr>
              <w:rPr>
                <w:rFonts w:ascii="Verdana" w:hAnsi="Verdana"/>
                <w:sz w:val="20"/>
                <w:szCs w:val="20"/>
              </w:rPr>
            </w:pPr>
          </w:p>
          <w:p w14:paraId="2981FB60" w14:textId="77777777" w:rsidR="00E454F4" w:rsidRPr="00FF350C" w:rsidRDefault="00E454F4" w:rsidP="00FF350C">
            <w:pPr>
              <w:rPr>
                <w:rFonts w:ascii="Verdana" w:hAnsi="Verdana"/>
                <w:sz w:val="20"/>
                <w:szCs w:val="20"/>
              </w:rPr>
            </w:pPr>
            <w:r w:rsidRPr="00FF350C">
              <w:rPr>
                <w:rFonts w:ascii="Verdana" w:hAnsi="Verdana"/>
                <w:sz w:val="20"/>
                <w:szCs w:val="20"/>
              </w:rPr>
              <w:t>Já apresentou este projecto, ou uma proposta semelhante, à outras organizações financiadoras? Em caso afirmativo, quais são e quanto espera obter?</w:t>
            </w:r>
          </w:p>
          <w:p w14:paraId="6644A2B5" w14:textId="38BC18AC" w:rsidR="00EC62AB" w:rsidRDefault="005963B6" w:rsidP="005963B6">
            <w:pPr>
              <w:tabs>
                <w:tab w:val="left" w:pos="1908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230B473E" w14:textId="47823380" w:rsidR="00E255AA" w:rsidRPr="00EC62AB" w:rsidRDefault="00EC62AB" w:rsidP="00EC62AB">
            <w:pPr>
              <w:tabs>
                <w:tab w:val="left" w:pos="29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354870" w:rsidRPr="00FB6AE9" w14:paraId="4B9659BE" w14:textId="77777777" w:rsidTr="005274B6">
        <w:trPr>
          <w:jc w:val="center"/>
        </w:trPr>
        <w:tc>
          <w:tcPr>
            <w:tcW w:w="9639" w:type="dxa"/>
          </w:tcPr>
          <w:p w14:paraId="5BC91315" w14:textId="29885D98" w:rsidR="0013629A" w:rsidRPr="00FB6AE9" w:rsidRDefault="0013629A" w:rsidP="00FB6AE9">
            <w:r w:rsidRPr="00FB6AE9">
              <w:rPr>
                <w:rFonts w:ascii="Verdana" w:hAnsi="Verdana" w:cs="Arial"/>
                <w:i/>
                <w:color w:val="FF0000"/>
              </w:rPr>
              <w:lastRenderedPageBreak/>
              <w:t>A organização deve mostrar representatividade adequada de seus membros e ter capacidade básica de gestão organizacional para desenvolver sua capacidade de advocacia, demonstrado por:</w:t>
            </w:r>
          </w:p>
          <w:p w14:paraId="369071FC" w14:textId="77777777" w:rsidR="00FB6AE9" w:rsidRDefault="00FB6AE9" w:rsidP="00FB6AE9"/>
          <w:p w14:paraId="4987832B" w14:textId="027751F9" w:rsidR="0013629A" w:rsidRPr="00FB6AE9" w:rsidRDefault="00855367" w:rsidP="00FB6AE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Arial"/>
                <w:i/>
                <w:color w:val="FF0000"/>
              </w:rPr>
            </w:pPr>
            <w:r w:rsidRPr="00FB6AE9">
              <w:rPr>
                <w:rFonts w:ascii="Verdana" w:hAnsi="Verdana" w:cs="Arial"/>
                <w:i/>
                <w:color w:val="FF0000"/>
              </w:rPr>
              <w:t>De preferência d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t xml:space="preserve">eve </w:t>
            </w:r>
            <w:r w:rsidRPr="00FB6AE9">
              <w:rPr>
                <w:rFonts w:ascii="Verdana" w:hAnsi="Verdana" w:cs="Arial"/>
                <w:i/>
                <w:color w:val="FF0000"/>
              </w:rPr>
              <w:t xml:space="preserve">estar 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t>representad</w:t>
            </w:r>
            <w:r w:rsidRPr="00FB6AE9">
              <w:rPr>
                <w:rFonts w:ascii="Verdana" w:hAnsi="Verdana" w:cs="Arial"/>
                <w:i/>
                <w:color w:val="FF0000"/>
              </w:rPr>
              <w:t>a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t xml:space="preserve"> em todas as regiões de Moçambique</w:t>
            </w:r>
          </w:p>
          <w:p w14:paraId="2C7AF9C4" w14:textId="77777777" w:rsidR="0013629A" w:rsidRPr="00FB6AE9" w:rsidRDefault="0013629A" w:rsidP="00FB6AE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Arial"/>
                <w:i/>
                <w:color w:val="FF0000"/>
              </w:rPr>
            </w:pPr>
            <w:r w:rsidRPr="00FB6AE9">
              <w:rPr>
                <w:rFonts w:ascii="Verdana" w:hAnsi="Verdana" w:cs="Arial"/>
                <w:i/>
                <w:color w:val="FF0000"/>
              </w:rPr>
              <w:t>Deve ter pelo menos um processo de consulta anual formal com os membros</w:t>
            </w:r>
          </w:p>
          <w:p w14:paraId="114E8A4A" w14:textId="77777777" w:rsidR="0013629A" w:rsidRPr="00FB6AE9" w:rsidRDefault="0013629A" w:rsidP="00FB6AE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Arial"/>
                <w:i/>
                <w:color w:val="FF0000"/>
              </w:rPr>
            </w:pPr>
            <w:r w:rsidRPr="00FB6AE9">
              <w:rPr>
                <w:rFonts w:ascii="Verdana" w:hAnsi="Verdana" w:cs="Arial"/>
                <w:i/>
                <w:color w:val="FF0000"/>
              </w:rPr>
              <w:t>Capacidade adequada de gestão financeira</w:t>
            </w:r>
          </w:p>
          <w:p w14:paraId="2634923B" w14:textId="77777777" w:rsidR="00DC226F" w:rsidRPr="00FB6AE9" w:rsidRDefault="0013629A" w:rsidP="00FB6AE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Verdana" w:hAnsi="Verdana" w:cs="Arial"/>
                <w:i/>
                <w:color w:val="FF0000"/>
              </w:rPr>
            </w:pPr>
            <w:r w:rsidRPr="00FB6AE9">
              <w:rPr>
                <w:rFonts w:ascii="Verdana" w:hAnsi="Verdana" w:cs="Arial"/>
                <w:i/>
                <w:color w:val="FF0000"/>
              </w:rPr>
              <w:t>Interacção regular documentada com os membros, incluindo membros fora de Maputo (</w:t>
            </w:r>
            <w:r w:rsidR="00DC226F" w:rsidRPr="00FB6AE9">
              <w:rPr>
                <w:rFonts w:ascii="Verdana" w:hAnsi="Verdana" w:cs="Arial"/>
                <w:i/>
                <w:color w:val="FF0000"/>
              </w:rPr>
              <w:t>caso os tenha</w:t>
            </w:r>
            <w:r w:rsidRPr="00FB6AE9">
              <w:rPr>
                <w:rFonts w:ascii="Verdana" w:hAnsi="Verdana" w:cs="Arial"/>
                <w:i/>
                <w:color w:val="FF0000"/>
              </w:rPr>
              <w:t>)</w:t>
            </w:r>
          </w:p>
          <w:p w14:paraId="7F6032A7" w14:textId="0F384997" w:rsidR="0013629A" w:rsidRPr="00FB6AE9" w:rsidRDefault="00DC226F" w:rsidP="00FB6AE9">
            <w:pPr>
              <w:pStyle w:val="ListParagraph"/>
              <w:numPr>
                <w:ilvl w:val="0"/>
                <w:numId w:val="11"/>
              </w:numPr>
              <w:spacing w:after="0" w:line="240" w:lineRule="auto"/>
            </w:pPr>
            <w:r w:rsidRPr="00FB6AE9">
              <w:rPr>
                <w:rFonts w:ascii="Verdana" w:hAnsi="Verdana" w:cs="Arial"/>
                <w:i/>
                <w:color w:val="FF0000"/>
              </w:rPr>
              <w:t>Escritório com condições básicas e em funcionamento permanente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t>, incl</w:t>
            </w:r>
            <w:r w:rsidRPr="00FB6AE9">
              <w:rPr>
                <w:rFonts w:ascii="Verdana" w:hAnsi="Verdana" w:cs="Arial"/>
                <w:i/>
                <w:color w:val="FF0000"/>
              </w:rPr>
              <w:t>uindo,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t xml:space="preserve"> pessoal-chave (gestão financeira, etc.)</w:t>
            </w:r>
            <w:r w:rsidR="0013629A" w:rsidRPr="00FB6AE9">
              <w:rPr>
                <w:rFonts w:ascii="Verdana" w:hAnsi="Verdana" w:cs="Arial"/>
                <w:i/>
                <w:color w:val="FF0000"/>
              </w:rPr>
              <w:br/>
            </w:r>
            <w:r w:rsidR="0013629A" w:rsidRPr="00FB6AE9"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>A organização tem uma sede permanente? Em caso afirmativo, descreva o número e o tipo de funcionários.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>Em quais províncias / municípios a organização possui escritórios?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 xml:space="preserve">Como são os diferentes escritórios da organização </w:t>
            </w:r>
            <w:r w:rsidRPr="00FB6AE9">
              <w:rPr>
                <w:rFonts w:ascii="Verdana" w:hAnsi="Verdana" w:cs="Arial"/>
                <w:color w:val="222222"/>
                <w:lang w:val="pt-PT"/>
              </w:rPr>
              <w:t xml:space="preserve">estão organizados 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>em termos de tipos e número de cargos?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 xml:space="preserve">Por favor, indique se </w:t>
            </w:r>
            <w:r w:rsidRPr="00FB6AE9">
              <w:rPr>
                <w:rFonts w:ascii="Verdana" w:hAnsi="Verdana" w:cs="Arial"/>
                <w:color w:val="222222"/>
                <w:lang w:val="pt-PT"/>
              </w:rPr>
              <w:t>algumas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 xml:space="preserve"> posições não estão preenchidas.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 xml:space="preserve">Quantas vezes desde 2014 todos os membros da organização se reuniram em uma assembléia anual ou consulta similar? Descreva quando, que tipo de </w:t>
            </w:r>
            <w:r w:rsidR="00FB6AE9" w:rsidRPr="00FB6AE9">
              <w:rPr>
                <w:rFonts w:ascii="Verdana" w:hAnsi="Verdana" w:cs="Arial"/>
                <w:color w:val="222222"/>
                <w:lang w:val="pt-PT"/>
              </w:rPr>
              <w:t xml:space="preserve">reunião 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>e número / tipo de participantes.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 xml:space="preserve">Quão grande parcela do orçamento é composta pelo </w:t>
            </w:r>
            <w:r w:rsidR="00FB6AE9" w:rsidRPr="00FB6AE9">
              <w:rPr>
                <w:rFonts w:ascii="Verdana" w:hAnsi="Verdana" w:cs="Arial"/>
                <w:color w:val="222222"/>
                <w:lang w:val="pt-PT"/>
              </w:rPr>
              <w:t xml:space="preserve">componente salarial, despesas 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 xml:space="preserve">correntes não salariais e investimentos </w:t>
            </w:r>
            <w:r w:rsidR="00FB6AE9" w:rsidRPr="00FB6AE9">
              <w:rPr>
                <w:rFonts w:ascii="Verdana" w:hAnsi="Verdana" w:cs="Arial"/>
                <w:color w:val="222222"/>
                <w:lang w:val="pt-PT"/>
              </w:rPr>
              <w:t xml:space="preserve">para 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t>desenvolvimento?</w:t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</w:r>
            <w:r w:rsidR="0013629A" w:rsidRPr="00FB6AE9">
              <w:rPr>
                <w:rFonts w:ascii="Verdana" w:hAnsi="Verdana" w:cs="Arial"/>
                <w:color w:val="222222"/>
                <w:lang w:val="pt-PT"/>
              </w:rPr>
              <w:br/>
              <w:t>Quantas vezes desde 2014 o orçamento foi equilibrado?</w:t>
            </w:r>
          </w:p>
          <w:p w14:paraId="7F85D055" w14:textId="16275E7A" w:rsidR="0013629A" w:rsidRPr="00FB6AE9" w:rsidRDefault="0013629A" w:rsidP="00FB6AE9"/>
        </w:tc>
      </w:tr>
      <w:tr w:rsidR="00354870" w:rsidRPr="00FF350C" w14:paraId="08214B33" w14:textId="77777777" w:rsidTr="005274B6">
        <w:trPr>
          <w:jc w:val="center"/>
        </w:trPr>
        <w:tc>
          <w:tcPr>
            <w:tcW w:w="9639" w:type="dxa"/>
          </w:tcPr>
          <w:p w14:paraId="530484AE" w14:textId="77777777" w:rsidR="002844F5" w:rsidRPr="002844F5" w:rsidRDefault="002844F5" w:rsidP="002844F5">
            <w:pPr>
              <w:spacing w:after="200" w:line="276" w:lineRule="auto"/>
              <w:ind w:left="337" w:hanging="337"/>
              <w:rPr>
                <w:rFonts w:ascii="Verdana" w:hAnsi="Verdana" w:cs="Arial"/>
                <w:i/>
                <w:color w:val="FF0000"/>
              </w:rPr>
            </w:pPr>
            <w:r w:rsidRPr="002844F5">
              <w:rPr>
                <w:rFonts w:ascii="Verdana" w:hAnsi="Verdana" w:cs="Arial"/>
                <w:i/>
                <w:color w:val="FF0000"/>
              </w:rPr>
              <w:t>A organização devem cumprir uma boa-governanção corporativa demostrado por: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Eleições (assembléia geral que resulta em eleição de novos orgãos)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Estatutos legais em ordem, todo o conjunto de documentos e due diligence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Rotação nos órgãos sociais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Sistema de gestão financeira em uso (básico)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Relatórios de auditoria (actualizados)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Manual de Procedimentos (básico)</w:t>
            </w:r>
            <w:r w:rsidRPr="002844F5">
              <w:rPr>
                <w:rFonts w:ascii="Verdana" w:hAnsi="Verdana" w:cs="Arial"/>
                <w:i/>
                <w:color w:val="FF0000"/>
              </w:rPr>
              <w:br/>
              <w:t>• A organização deve ser uma entidade legal</w:t>
            </w:r>
          </w:p>
          <w:p w14:paraId="4C94EBA7" w14:textId="745B0309" w:rsidR="002844F5" w:rsidRPr="00FF350C" w:rsidRDefault="002844F5" w:rsidP="002844F5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2844F5">
              <w:rPr>
                <w:rFonts w:ascii="Verdana" w:hAnsi="Verdana" w:cs="Arial"/>
                <w:color w:val="222222"/>
              </w:rPr>
              <w:t>Explicar a situação da organização - incluindo o título e a data do principal documento estatutário.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>Indique as datas das Assembleias Gerais anuais desde o ano de 2014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 xml:space="preserve">Por favor, liste as principais eleições durante essas Assembléias Gerais e descreva </w:t>
            </w:r>
            <w:r w:rsidRPr="002844F5">
              <w:rPr>
                <w:rFonts w:ascii="Verdana" w:hAnsi="Verdana" w:cs="Arial"/>
                <w:color w:val="222222"/>
              </w:rPr>
              <w:lastRenderedPageBreak/>
              <w:t>os resultados.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>Por favor, liste as principais mudanças nos membros do Conselho de Administração desde 2014.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>A organização documentou os procedimentos administrativos e de gestão conforme descrito em directrizes e manuais? (por favor, indique).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>A organização possui um sistema de gestão financeira funcional?</w:t>
            </w:r>
            <w:r w:rsidRPr="002844F5">
              <w:rPr>
                <w:rFonts w:ascii="Verdana" w:hAnsi="Verdana" w:cs="Arial"/>
                <w:color w:val="222222"/>
              </w:rPr>
              <w:br/>
            </w:r>
            <w:r w:rsidRPr="002844F5">
              <w:rPr>
                <w:rFonts w:ascii="Verdana" w:hAnsi="Verdana" w:cs="Arial"/>
                <w:color w:val="222222"/>
              </w:rPr>
              <w:br/>
              <w:t>A organização tem relatórios de auditoria desde 2014? Por favor, liste qualquer e todas as qualificações nas auditorias?</w:t>
            </w:r>
          </w:p>
        </w:tc>
      </w:tr>
    </w:tbl>
    <w:p w14:paraId="36DA7A17" w14:textId="5DF804F5" w:rsidR="00BC4422" w:rsidRDefault="00BC4422" w:rsidP="00BC4422">
      <w:pPr>
        <w:tabs>
          <w:tab w:val="left" w:pos="5790"/>
        </w:tabs>
      </w:pPr>
    </w:p>
    <w:p w14:paraId="0EE3188D" w14:textId="29784B8A" w:rsidR="003A62FB" w:rsidRDefault="003A62FB" w:rsidP="00BC4422">
      <w:pPr>
        <w:tabs>
          <w:tab w:val="left" w:pos="5790"/>
        </w:tabs>
      </w:pPr>
    </w:p>
    <w:p w14:paraId="3C07C581" w14:textId="57AEF22E" w:rsidR="003A62FB" w:rsidRPr="00BC4422" w:rsidRDefault="003A62FB" w:rsidP="00BC4422">
      <w:pPr>
        <w:tabs>
          <w:tab w:val="left" w:pos="5790"/>
        </w:tabs>
      </w:pPr>
      <w:bookmarkStart w:id="0" w:name="_GoBack"/>
      <w:bookmarkEnd w:id="0"/>
    </w:p>
    <w:sectPr w:rsidR="003A62FB" w:rsidRPr="00BC4422" w:rsidSect="008C5E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53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B9415" w14:textId="77777777" w:rsidR="00DD2128" w:rsidRDefault="00DD2128" w:rsidP="00BC4422">
      <w:pPr>
        <w:spacing w:after="0" w:line="240" w:lineRule="auto"/>
      </w:pPr>
      <w:r>
        <w:separator/>
      </w:r>
    </w:p>
  </w:endnote>
  <w:endnote w:type="continuationSeparator" w:id="0">
    <w:p w14:paraId="16669F18" w14:textId="77777777" w:rsidR="00DD2128" w:rsidRDefault="00DD2128" w:rsidP="00BC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Segoe UI Semibold"/>
    <w:charset w:val="00"/>
    <w:family w:val="swiss"/>
    <w:pitch w:val="variable"/>
    <w:sig w:usb0="00000001" w:usb1="00000000" w:usb2="00000000" w:usb3="00000000" w:csb0="0000001B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79"/>
      <w:gridCol w:w="8125"/>
    </w:tblGrid>
    <w:tr w:rsidR="00E342E2" w14:paraId="078F7DA0" w14:textId="77777777" w:rsidTr="00F307F7">
      <w:tc>
        <w:tcPr>
          <w:tcW w:w="270" w:type="dxa"/>
        </w:tcPr>
        <w:p w14:paraId="2D30074D" w14:textId="15BC4211" w:rsidR="00E342E2" w:rsidRDefault="00145771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87B34" w:rsidRPr="00387B34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8234" w:type="dxa"/>
        </w:tcPr>
        <w:p w14:paraId="061F6665" w14:textId="1882A960" w:rsidR="00F307F7" w:rsidRPr="00F33B53" w:rsidRDefault="00F307F7" w:rsidP="00F307F7">
          <w:pPr>
            <w:pStyle w:val="Footer"/>
            <w:rPr>
              <w:rFonts w:ascii="Verdana" w:hAnsi="Verdana"/>
              <w:sz w:val="18"/>
              <w:szCs w:val="18"/>
            </w:rPr>
          </w:pPr>
          <w:r w:rsidRPr="00F33B53">
            <w:rPr>
              <w:rFonts w:ascii="Verdana" w:hAnsi="Verdana"/>
              <w:sz w:val="18"/>
              <w:szCs w:val="18"/>
            </w:rPr>
            <w:t xml:space="preserve">Por favor submeter a sua proposta pelo e-mail: </w:t>
          </w:r>
          <w:hyperlink r:id="rId1" w:history="1">
            <w:r w:rsidRPr="00F33B53">
              <w:rPr>
                <w:rStyle w:val="Hyperlink"/>
                <w:rFonts w:ascii="Verdana" w:hAnsi="Verdana"/>
                <w:sz w:val="18"/>
                <w:szCs w:val="18"/>
              </w:rPr>
              <w:t>meuprojecto@fundacaofan.org.mz</w:t>
            </w:r>
          </w:hyperlink>
          <w:r w:rsidRPr="00F33B53">
            <w:rPr>
              <w:rFonts w:ascii="Verdana" w:hAnsi="Verdana"/>
              <w:sz w:val="18"/>
              <w:szCs w:val="18"/>
            </w:rPr>
            <w:t xml:space="preserve">, usando o </w:t>
          </w:r>
          <w:r w:rsidRPr="00F33B53">
            <w:rPr>
              <w:rFonts w:ascii="Verdana" w:hAnsi="Verdana"/>
              <w:b/>
              <w:sz w:val="18"/>
              <w:szCs w:val="18"/>
            </w:rPr>
            <w:t xml:space="preserve">FORMULÁRIO </w:t>
          </w:r>
          <w:r w:rsidR="00EC62AB">
            <w:rPr>
              <w:rFonts w:ascii="Verdana" w:hAnsi="Verdana"/>
              <w:b/>
              <w:sz w:val="18"/>
              <w:szCs w:val="18"/>
            </w:rPr>
            <w:t>D</w:t>
          </w:r>
          <w:r w:rsidRPr="00F33B53">
            <w:rPr>
              <w:rFonts w:ascii="Verdana" w:hAnsi="Verdana"/>
              <w:sz w:val="18"/>
              <w:szCs w:val="18"/>
            </w:rPr>
            <w:t xml:space="preserve">, disponível na na página </w:t>
          </w:r>
          <w:hyperlink r:id="rId2" w:history="1">
            <w:r w:rsidRPr="00F33B53">
              <w:rPr>
                <w:rStyle w:val="Hyperlink"/>
                <w:rFonts w:ascii="Verdana" w:hAnsi="Verdana"/>
                <w:sz w:val="18"/>
                <w:szCs w:val="18"/>
              </w:rPr>
              <w:t>www.fundacaofan.org.mz</w:t>
            </w:r>
          </w:hyperlink>
          <w:r w:rsidRPr="00F33B53">
            <w:rPr>
              <w:rFonts w:ascii="Verdana" w:hAnsi="Verdana"/>
              <w:sz w:val="18"/>
              <w:szCs w:val="18"/>
            </w:rPr>
            <w:t xml:space="preserve"> , clicando na Janela </w:t>
          </w:r>
          <w:r w:rsidR="00EC62AB">
            <w:rPr>
              <w:rFonts w:ascii="Verdana" w:hAnsi="Verdana"/>
              <w:sz w:val="18"/>
              <w:szCs w:val="18"/>
            </w:rPr>
            <w:t>2</w:t>
          </w:r>
          <w:r w:rsidRPr="00F33B53">
            <w:rPr>
              <w:rFonts w:ascii="Verdana" w:hAnsi="Verdana"/>
              <w:sz w:val="18"/>
              <w:szCs w:val="18"/>
            </w:rPr>
            <w:t>.</w:t>
          </w:r>
        </w:p>
        <w:p w14:paraId="39D6FC07" w14:textId="7480A3F8" w:rsidR="00760B57" w:rsidRPr="00760B57" w:rsidRDefault="00760B57" w:rsidP="005963B6">
          <w:pPr>
            <w:pStyle w:val="Footer"/>
            <w:rPr>
              <w:rFonts w:ascii="Verdana" w:hAnsi="Verdana"/>
              <w:sz w:val="20"/>
            </w:rPr>
          </w:pPr>
        </w:p>
      </w:tc>
    </w:tr>
  </w:tbl>
  <w:p w14:paraId="26D317E0" w14:textId="77777777" w:rsidR="00BC4422" w:rsidRDefault="00BC44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BA0FC" w14:textId="10318E31" w:rsidR="008C5E1E" w:rsidRPr="00587CF2" w:rsidRDefault="008C5E1E" w:rsidP="008C5E1E">
    <w:pPr>
      <w:pStyle w:val="Footer"/>
      <w:jc w:val="both"/>
      <w:rPr>
        <w:rFonts w:ascii="Verdana" w:hAnsi="Verdana"/>
        <w:b/>
        <w:sz w:val="16"/>
        <w:szCs w:val="16"/>
      </w:rPr>
    </w:pPr>
    <w:r w:rsidRPr="00587CF2">
      <w:rPr>
        <w:rFonts w:ascii="Verdana" w:hAnsi="Verdana"/>
        <w:b/>
        <w:sz w:val="16"/>
        <w:szCs w:val="16"/>
      </w:rPr>
      <w:t>NOTA: POR FAVOR NÃO EXCEDA O NÚMERO MÁXIMO DE 10 (DEZ) PÁGINAS. DEPOIS DE PREENCHER A INFORMAÇÃO DA SUA ORGANIZAÇÃO, APAGUE AS INSTRUÇÕES DA FAN. SIGA A ESTRUTURA SUGERIDA</w:t>
    </w:r>
  </w:p>
  <w:p w14:paraId="5AD405EE" w14:textId="7C05C986" w:rsidR="000E55F7" w:rsidRPr="000E55F7" w:rsidRDefault="000E55F7">
    <w:pPr>
      <w:pStyle w:val="Footer"/>
      <w:rPr>
        <w:rFonts w:ascii="Verdana" w:hAnsi="Verdana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3EF0" w14:textId="77777777" w:rsidR="00DD2128" w:rsidRDefault="00DD2128" w:rsidP="00BC4422">
      <w:pPr>
        <w:spacing w:after="0" w:line="240" w:lineRule="auto"/>
      </w:pPr>
      <w:r>
        <w:separator/>
      </w:r>
    </w:p>
  </w:footnote>
  <w:footnote w:type="continuationSeparator" w:id="0">
    <w:p w14:paraId="2CAE051D" w14:textId="77777777" w:rsidR="00DD2128" w:rsidRDefault="00DD2128" w:rsidP="00BC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06CB4" w14:textId="1C5D3145" w:rsidR="00760B57" w:rsidRPr="00F670C5" w:rsidRDefault="00760B57" w:rsidP="00FB6AE9">
    <w:pPr>
      <w:pStyle w:val="Header"/>
      <w:rPr>
        <w:rFonts w:ascii="Verdana" w:hAnsi="Verdana"/>
        <w:b/>
        <w:sz w:val="18"/>
        <w:szCs w:val="18"/>
      </w:rPr>
    </w:pPr>
    <w:r w:rsidRPr="00F670C5">
      <w:rPr>
        <w:rFonts w:ascii="Verdana" w:hAnsi="Verdana"/>
        <w:b/>
        <w:sz w:val="18"/>
        <w:szCs w:val="18"/>
      </w:rPr>
      <w:t>Formulário de Candidatura</w:t>
    </w:r>
    <w:r w:rsidR="00FB6AE9" w:rsidRPr="00F670C5">
      <w:rPr>
        <w:rFonts w:ascii="Verdana" w:hAnsi="Verdana"/>
        <w:b/>
        <w:sz w:val="18"/>
        <w:szCs w:val="18"/>
      </w:rPr>
      <w:t xml:space="preserve"> – janela 2: Apoio Para Capacitação Em</w:t>
    </w:r>
    <w:r w:rsidR="00F670C5" w:rsidRPr="00F670C5">
      <w:rPr>
        <w:rFonts w:ascii="Verdana" w:hAnsi="Verdana"/>
        <w:b/>
        <w:sz w:val="18"/>
        <w:szCs w:val="18"/>
      </w:rPr>
      <w:t xml:space="preserve"> </w:t>
    </w:r>
    <w:r w:rsidR="00FB6AE9" w:rsidRPr="00F670C5">
      <w:rPr>
        <w:rFonts w:ascii="Verdana" w:hAnsi="Verdana"/>
        <w:b/>
        <w:sz w:val="18"/>
        <w:szCs w:val="18"/>
      </w:rPr>
      <w:t>Advocacia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32258" w14:textId="51EDC23D" w:rsidR="008C5E1E" w:rsidRDefault="008C5E1E" w:rsidP="008C5E1E">
    <w:pPr>
      <w:pStyle w:val="Header"/>
      <w:jc w:val="center"/>
    </w:pPr>
    <w:r w:rsidRPr="00322945">
      <w:rPr>
        <w:rFonts w:ascii="Calisto MT" w:hAnsi="Calisto MT" w:cs="Arial"/>
        <w:b/>
        <w:noProof/>
        <w:sz w:val="26"/>
        <w:szCs w:val="26"/>
        <w:lang w:val="en-US"/>
      </w:rPr>
      <w:drawing>
        <wp:inline distT="0" distB="0" distL="0" distR="0" wp14:anchorId="29417E98" wp14:editId="3C6347B3">
          <wp:extent cx="2313305" cy="1100317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074" cy="1178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0768"/>
    <w:multiLevelType w:val="hybridMultilevel"/>
    <w:tmpl w:val="AFCE17B2"/>
    <w:lvl w:ilvl="0" w:tplc="878C72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C7DBD"/>
    <w:multiLevelType w:val="hybridMultilevel"/>
    <w:tmpl w:val="D8B66BE2"/>
    <w:lvl w:ilvl="0" w:tplc="46F8E3F6">
      <w:numFmt w:val="bullet"/>
      <w:lvlText w:val="•"/>
      <w:lvlJc w:val="left"/>
      <w:pPr>
        <w:ind w:left="720" w:hanging="360"/>
      </w:pPr>
      <w:rPr>
        <w:rFonts w:ascii="Verdana" w:eastAsia="Garamond" w:hAnsi="Verdana" w:cs="Garamond" w:hint="default"/>
        <w:color w:val="FF00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454BE"/>
    <w:multiLevelType w:val="hybridMultilevel"/>
    <w:tmpl w:val="A97C8408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731C7D"/>
    <w:multiLevelType w:val="hybridMultilevel"/>
    <w:tmpl w:val="38AC97EC"/>
    <w:lvl w:ilvl="0" w:tplc="B1F0DFE0">
      <w:numFmt w:val="bullet"/>
      <w:lvlText w:val="•"/>
      <w:lvlJc w:val="left"/>
      <w:pPr>
        <w:ind w:left="360" w:hanging="360"/>
      </w:pPr>
      <w:rPr>
        <w:rFonts w:ascii="Verdana" w:eastAsia="Garamond" w:hAnsi="Verdana" w:cs="Garamon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E6620E"/>
    <w:multiLevelType w:val="hybridMultilevel"/>
    <w:tmpl w:val="21088EF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352B9"/>
    <w:multiLevelType w:val="hybridMultilevel"/>
    <w:tmpl w:val="9804726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E7A81"/>
    <w:multiLevelType w:val="hybridMultilevel"/>
    <w:tmpl w:val="E12A9430"/>
    <w:lvl w:ilvl="0" w:tplc="878C7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22B0B"/>
    <w:multiLevelType w:val="hybridMultilevel"/>
    <w:tmpl w:val="04687C5C"/>
    <w:lvl w:ilvl="0" w:tplc="B1F0DFE0">
      <w:numFmt w:val="bullet"/>
      <w:lvlText w:val="•"/>
      <w:lvlJc w:val="left"/>
      <w:pPr>
        <w:ind w:left="720" w:hanging="360"/>
      </w:pPr>
      <w:rPr>
        <w:rFonts w:ascii="Verdana" w:eastAsia="Garamond" w:hAnsi="Verdana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33E54"/>
    <w:multiLevelType w:val="hybridMultilevel"/>
    <w:tmpl w:val="B91CE2C4"/>
    <w:lvl w:ilvl="0" w:tplc="B1F0DFE0">
      <w:numFmt w:val="bullet"/>
      <w:lvlText w:val="•"/>
      <w:lvlJc w:val="left"/>
      <w:pPr>
        <w:ind w:left="720" w:hanging="360"/>
      </w:pPr>
      <w:rPr>
        <w:rFonts w:ascii="Verdana" w:eastAsia="Garamond" w:hAnsi="Verdana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65547"/>
    <w:multiLevelType w:val="hybridMultilevel"/>
    <w:tmpl w:val="8F1E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128F0"/>
    <w:multiLevelType w:val="hybridMultilevel"/>
    <w:tmpl w:val="70AA9E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0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A0"/>
    <w:rsid w:val="00036986"/>
    <w:rsid w:val="000775CF"/>
    <w:rsid w:val="000925A5"/>
    <w:rsid w:val="000938AB"/>
    <w:rsid w:val="000B7375"/>
    <w:rsid w:val="000C6D3A"/>
    <w:rsid w:val="000E3D4D"/>
    <w:rsid w:val="000E55F7"/>
    <w:rsid w:val="0013575B"/>
    <w:rsid w:val="0013629A"/>
    <w:rsid w:val="001431FB"/>
    <w:rsid w:val="00145771"/>
    <w:rsid w:val="00146E1F"/>
    <w:rsid w:val="00181332"/>
    <w:rsid w:val="00184568"/>
    <w:rsid w:val="001845E8"/>
    <w:rsid w:val="001B55B4"/>
    <w:rsid w:val="001D07F1"/>
    <w:rsid w:val="002002B7"/>
    <w:rsid w:val="0020722B"/>
    <w:rsid w:val="00257B14"/>
    <w:rsid w:val="002844F5"/>
    <w:rsid w:val="002B5A8A"/>
    <w:rsid w:val="002E4375"/>
    <w:rsid w:val="002F18FE"/>
    <w:rsid w:val="003015AF"/>
    <w:rsid w:val="003061C8"/>
    <w:rsid w:val="00354870"/>
    <w:rsid w:val="00356001"/>
    <w:rsid w:val="00387B34"/>
    <w:rsid w:val="003A2976"/>
    <w:rsid w:val="003A62FB"/>
    <w:rsid w:val="003A7C90"/>
    <w:rsid w:val="003B73A0"/>
    <w:rsid w:val="003D7B6C"/>
    <w:rsid w:val="004106AE"/>
    <w:rsid w:val="004106FC"/>
    <w:rsid w:val="0041205D"/>
    <w:rsid w:val="00412B2B"/>
    <w:rsid w:val="004150C8"/>
    <w:rsid w:val="004437ED"/>
    <w:rsid w:val="0045399C"/>
    <w:rsid w:val="0049476B"/>
    <w:rsid w:val="004B27EE"/>
    <w:rsid w:val="004D60E6"/>
    <w:rsid w:val="004D68DC"/>
    <w:rsid w:val="004E2581"/>
    <w:rsid w:val="004E586C"/>
    <w:rsid w:val="00501991"/>
    <w:rsid w:val="00512583"/>
    <w:rsid w:val="005161EF"/>
    <w:rsid w:val="00526F48"/>
    <w:rsid w:val="005274B6"/>
    <w:rsid w:val="00534485"/>
    <w:rsid w:val="00540FF8"/>
    <w:rsid w:val="00560062"/>
    <w:rsid w:val="00563BB3"/>
    <w:rsid w:val="005871C0"/>
    <w:rsid w:val="00587CF2"/>
    <w:rsid w:val="005963B6"/>
    <w:rsid w:val="005A68EA"/>
    <w:rsid w:val="005C57F3"/>
    <w:rsid w:val="005D1D69"/>
    <w:rsid w:val="005D6062"/>
    <w:rsid w:val="006037B9"/>
    <w:rsid w:val="00607908"/>
    <w:rsid w:val="00621011"/>
    <w:rsid w:val="0069472A"/>
    <w:rsid w:val="006A5236"/>
    <w:rsid w:val="006A59A3"/>
    <w:rsid w:val="006A7607"/>
    <w:rsid w:val="007223B9"/>
    <w:rsid w:val="00760B57"/>
    <w:rsid w:val="00770046"/>
    <w:rsid w:val="0079144A"/>
    <w:rsid w:val="00791ADC"/>
    <w:rsid w:val="00795D84"/>
    <w:rsid w:val="007B3508"/>
    <w:rsid w:val="007C0B51"/>
    <w:rsid w:val="00835360"/>
    <w:rsid w:val="00855367"/>
    <w:rsid w:val="00895333"/>
    <w:rsid w:val="008A78FA"/>
    <w:rsid w:val="008C5E1E"/>
    <w:rsid w:val="008D3C72"/>
    <w:rsid w:val="008E6A93"/>
    <w:rsid w:val="008F1F5C"/>
    <w:rsid w:val="008F39B6"/>
    <w:rsid w:val="00912797"/>
    <w:rsid w:val="00915ADF"/>
    <w:rsid w:val="0093789A"/>
    <w:rsid w:val="00943CBE"/>
    <w:rsid w:val="009A445A"/>
    <w:rsid w:val="009B0C18"/>
    <w:rsid w:val="009D537C"/>
    <w:rsid w:val="00A121F2"/>
    <w:rsid w:val="00A765BD"/>
    <w:rsid w:val="00A8717D"/>
    <w:rsid w:val="00A96806"/>
    <w:rsid w:val="00B00D72"/>
    <w:rsid w:val="00B070EB"/>
    <w:rsid w:val="00B37A63"/>
    <w:rsid w:val="00B50A9C"/>
    <w:rsid w:val="00B57997"/>
    <w:rsid w:val="00B65DC7"/>
    <w:rsid w:val="00B869AB"/>
    <w:rsid w:val="00B874AE"/>
    <w:rsid w:val="00B9263C"/>
    <w:rsid w:val="00BC4422"/>
    <w:rsid w:val="00C01340"/>
    <w:rsid w:val="00C419F0"/>
    <w:rsid w:val="00C42BD1"/>
    <w:rsid w:val="00C67FBB"/>
    <w:rsid w:val="00CA3356"/>
    <w:rsid w:val="00CB6AFB"/>
    <w:rsid w:val="00CB728D"/>
    <w:rsid w:val="00CE1365"/>
    <w:rsid w:val="00CF3AE9"/>
    <w:rsid w:val="00CF7621"/>
    <w:rsid w:val="00D35335"/>
    <w:rsid w:val="00D567B0"/>
    <w:rsid w:val="00DB6931"/>
    <w:rsid w:val="00DC226F"/>
    <w:rsid w:val="00DD1C47"/>
    <w:rsid w:val="00DD2128"/>
    <w:rsid w:val="00DD3EB3"/>
    <w:rsid w:val="00DD63BC"/>
    <w:rsid w:val="00E13E77"/>
    <w:rsid w:val="00E24B51"/>
    <w:rsid w:val="00E255AA"/>
    <w:rsid w:val="00E342E2"/>
    <w:rsid w:val="00E34EE9"/>
    <w:rsid w:val="00E454F4"/>
    <w:rsid w:val="00E46F84"/>
    <w:rsid w:val="00E47543"/>
    <w:rsid w:val="00E5228E"/>
    <w:rsid w:val="00E87232"/>
    <w:rsid w:val="00E95FB2"/>
    <w:rsid w:val="00EC62AB"/>
    <w:rsid w:val="00ED2581"/>
    <w:rsid w:val="00ED5538"/>
    <w:rsid w:val="00F04C44"/>
    <w:rsid w:val="00F06B5F"/>
    <w:rsid w:val="00F307F7"/>
    <w:rsid w:val="00F30EA6"/>
    <w:rsid w:val="00F45EEE"/>
    <w:rsid w:val="00F518C9"/>
    <w:rsid w:val="00F6590D"/>
    <w:rsid w:val="00F670C5"/>
    <w:rsid w:val="00F91DB2"/>
    <w:rsid w:val="00FB390D"/>
    <w:rsid w:val="00FB6AE9"/>
    <w:rsid w:val="00FC12AF"/>
    <w:rsid w:val="00FE0354"/>
    <w:rsid w:val="00FF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01FEA"/>
  <w15:docId w15:val="{93018931-AFC8-47CF-AD2B-45F80FD3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D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C4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44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422"/>
  </w:style>
  <w:style w:type="paragraph" w:styleId="Footer">
    <w:name w:val="footer"/>
    <w:basedOn w:val="Normal"/>
    <w:link w:val="FooterChar"/>
    <w:uiPriority w:val="99"/>
    <w:unhideWhenUsed/>
    <w:rsid w:val="00BC44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422"/>
  </w:style>
  <w:style w:type="character" w:styleId="Hyperlink">
    <w:name w:val="Hyperlink"/>
    <w:basedOn w:val="DefaultParagraphFont"/>
    <w:uiPriority w:val="99"/>
    <w:unhideWhenUsed/>
    <w:rsid w:val="00760B57"/>
    <w:rPr>
      <w:color w:val="0000FF" w:themeColor="hyperlink"/>
      <w:u w:val="single"/>
    </w:rPr>
  </w:style>
  <w:style w:type="paragraph" w:customStyle="1" w:styleId="tableheading">
    <w:name w:val="table heading"/>
    <w:basedOn w:val="Normal"/>
    <w:rsid w:val="002B5A8A"/>
    <w:pPr>
      <w:spacing w:before="60" w:after="60" w:line="240" w:lineRule="auto"/>
    </w:pPr>
    <w:rPr>
      <w:rFonts w:ascii="Futura Md BT" w:eastAsia="Times New Roman" w:hAnsi="Futura Md BT" w:cs="Times New Roman"/>
      <w:b/>
      <w:snapToGrid w:val="0"/>
      <w:sz w:val="18"/>
      <w:szCs w:val="20"/>
      <w:lang w:val="en-GB"/>
    </w:rPr>
  </w:style>
  <w:style w:type="paragraph" w:customStyle="1" w:styleId="tabletext">
    <w:name w:val="table text"/>
    <w:basedOn w:val="Normal"/>
    <w:rsid w:val="002B5A8A"/>
    <w:pPr>
      <w:spacing w:before="20" w:after="40" w:line="240" w:lineRule="auto"/>
    </w:pPr>
    <w:rPr>
      <w:rFonts w:ascii="Univers" w:eastAsia="Times New Roman" w:hAnsi="Univers" w:cs="Times New Roman"/>
      <w:snapToGrid w:val="0"/>
      <w:sz w:val="1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0722B"/>
    <w:pPr>
      <w:spacing w:after="160" w:line="259" w:lineRule="auto"/>
      <w:ind w:left="720"/>
      <w:contextualSpacing/>
    </w:pPr>
    <w:rPr>
      <w:lang w:val="da-D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7375"/>
    <w:pPr>
      <w:spacing w:after="0" w:line="240" w:lineRule="auto"/>
    </w:pPr>
    <w:rPr>
      <w:sz w:val="20"/>
      <w:szCs w:val="20"/>
      <w:lang w:val="da-DK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7375"/>
    <w:rPr>
      <w:sz w:val="20"/>
      <w:szCs w:val="20"/>
      <w:lang w:val="da-DK"/>
    </w:rPr>
  </w:style>
  <w:style w:type="character" w:styleId="FootnoteReference">
    <w:name w:val="footnote reference"/>
    <w:basedOn w:val="DefaultParagraphFont"/>
    <w:uiPriority w:val="99"/>
    <w:semiHidden/>
    <w:unhideWhenUsed/>
    <w:rsid w:val="000B7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acaofan.org.mz" TargetMode="External"/><Relationship Id="rId1" Type="http://schemas.openxmlformats.org/officeDocument/2006/relationships/hyperlink" Target="mailto:meuprojecto@fundacaofan.org.m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832CF-AD4D-4997-A180-926A820B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Tunisio Camba</cp:lastModifiedBy>
  <cp:revision>6</cp:revision>
  <cp:lastPrinted>2016-12-09T10:55:00Z</cp:lastPrinted>
  <dcterms:created xsi:type="dcterms:W3CDTF">2018-04-23T16:53:00Z</dcterms:created>
  <dcterms:modified xsi:type="dcterms:W3CDTF">2018-09-05T10:06:00Z</dcterms:modified>
</cp:coreProperties>
</file>